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02" w:rsidRPr="00AB2769" w:rsidRDefault="00AB2769" w:rsidP="00D87C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B276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รายงาน</w:t>
      </w:r>
      <w:r w:rsidR="003C4D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“</w:t>
      </w:r>
      <w:r w:rsidRPr="00AB276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</w:t>
      </w:r>
      <w:r w:rsidRPr="00AB2769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ปิดโครงการ</w:t>
      </w:r>
      <w:r w:rsidR="003C4D0A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 xml:space="preserve">” </w:t>
      </w:r>
      <w:bookmarkStart w:id="0" w:name="_GoBack"/>
      <w:bookmarkEnd w:id="0"/>
      <w:r w:rsidRPr="00AB276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ที่เลี้ยงและใช้สัตว์เพื่องานทางวิทยาศาสตร์</w:t>
      </w:r>
    </w:p>
    <w:p w:rsidR="00026BA9" w:rsidRPr="00036D6E" w:rsidRDefault="00BD20FF" w:rsidP="00D87C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  <w:cs/>
        </w:rPr>
      </w:pPr>
      <w:r w:rsidRPr="000436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โดย </w:t>
      </w:r>
      <w:r w:rsidR="00026BA9" w:rsidRPr="00036D6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ผู้ใช้</w:t>
      </w:r>
      <w:r w:rsidR="002D05CB" w:rsidRPr="00036D6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สัตว์เพื่องานทางวิทยาศาสตร์</w:t>
      </w:r>
      <w:r w:rsidR="00026BA9" w:rsidRPr="00036D6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036D6E" w:rsidRPr="00036D6E">
        <w:rPr>
          <w:rFonts w:ascii="TH SarabunPSK" w:hAnsi="TH SarabunPSK" w:cs="TH SarabunPSK" w:hint="cs"/>
          <w:b/>
          <w:bCs/>
          <w:color w:val="C45911" w:themeColor="accent2" w:themeShade="BF"/>
          <w:sz w:val="32"/>
          <w:szCs w:val="32"/>
          <w:cs/>
        </w:rPr>
        <w:t>มหาวิทยาลัยเทคโนโลยีสุรนารี</w:t>
      </w:r>
    </w:p>
    <w:p w:rsidR="00026BA9" w:rsidRPr="00D87C3F" w:rsidRDefault="00D5377A" w:rsidP="00026B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รายงานโครงการ</w:t>
      </w:r>
      <w:r w:rsidR="000436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43655" w:rsidRPr="00043655">
        <w:rPr>
          <w:rFonts w:ascii="TH SarabunPSK" w:hAnsi="TH SarabunPSK" w:cs="TH SarabunPSK"/>
          <w:b/>
          <w:bCs/>
          <w:sz w:val="28"/>
          <w:cs/>
        </w:rPr>
        <w:t>ตามมาตรา 23 24 และ 31 แห่งพระราชบัญญัติสัตว์เพื่องานทางวิทยาศาสตร์ พ.ศ. 2558</w:t>
      </w:r>
    </w:p>
    <w:p w:rsidR="002D05CB" w:rsidRPr="00BD3FDC" w:rsidRDefault="002D05CB" w:rsidP="00D87C3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D3FDC">
        <w:rPr>
          <w:rFonts w:ascii="TH SarabunPSK" w:hAnsi="TH SarabunPSK" w:cs="TH SarabunPSK"/>
          <w:sz w:val="28"/>
          <w:cs/>
        </w:rPr>
        <w:t>********************************************</w:t>
      </w:r>
    </w:p>
    <w:p w:rsidR="00026BA9" w:rsidRPr="00F248DB" w:rsidRDefault="00026BA9" w:rsidP="00D87C3F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Cs w:val="22"/>
        </w:rPr>
      </w:pPr>
    </w:p>
    <w:p w:rsidR="006328C9" w:rsidRPr="006328C9" w:rsidRDefault="006328C9" w:rsidP="006328C9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C00000"/>
          <w:sz w:val="28"/>
        </w:rPr>
      </w:pPr>
      <w:r w:rsidRPr="006328C9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6328C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 </w:t>
      </w:r>
      <w:r w:rsidRPr="006328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328C9" w:rsidRP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 w:rsidRPr="006328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color w:val="C00000"/>
          <w:sz w:val="28"/>
          <w:cs/>
        </w:rPr>
      </w:pPr>
      <w:r w:rsidRPr="006328C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เลขที่ใบอนุญาตใช้สัตว์ 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>................./.................................</w:t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ตั้งแต่ 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 xml:space="preserve">............................................... </w:t>
      </w:r>
      <w:r w:rsidRPr="006328C9">
        <w:rPr>
          <w:rFonts w:ascii="TH SarabunPSK" w:hAnsi="TH SarabunPSK" w:cs="TH SarabunPSK"/>
          <w:color w:val="C00000"/>
          <w:sz w:val="28"/>
          <w:cs/>
        </w:rPr>
        <w:t>สิ้นสุด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 xml:space="preserve"> ............................................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6328C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A6A4D" wp14:editId="1D3CEECE">
                <wp:simplePos x="0" y="0"/>
                <wp:positionH relativeFrom="column">
                  <wp:posOffset>6711315</wp:posOffset>
                </wp:positionH>
                <wp:positionV relativeFrom="paragraph">
                  <wp:posOffset>98425</wp:posOffset>
                </wp:positionV>
                <wp:extent cx="1676400" cy="219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28C9" w:rsidRDefault="006328C9" w:rsidP="006328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ใบอนุญาตเลขที่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A6A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8.45pt;margin-top:7.75pt;width:13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" fillcolor="window" strokeweight=".5pt">
                <v:path arrowok="t"/>
                <v:textbox inset="0,0,0,0">
                  <w:txbxContent>
                    <w:p w:rsidR="006328C9" w:rsidRDefault="006328C9" w:rsidP="006328C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ใบอนุญาตเลขที่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328C9">
        <w:rPr>
          <w:rFonts w:ascii="TH SarabunPSK" w:hAnsi="TH SarabunPSK" w:cs="TH SarabunPSK"/>
          <w:b/>
          <w:bCs/>
          <w:sz w:val="28"/>
          <w:cs/>
        </w:rPr>
        <w:t>ชื่อหัวหน้าโครงการ</w:t>
      </w:r>
      <w:r w:rsidRPr="006328C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 </w:t>
      </w:r>
      <w:r w:rsidRPr="006328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 สาขาวิชา...........................................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6328C9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6328C9">
        <w:rPr>
          <w:rFonts w:ascii="TH SarabunPSK" w:hAnsi="TH SarabunPSK" w:cs="TH SarabunPSK"/>
          <w:b/>
          <w:bCs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Pr="006328C9">
        <w:rPr>
          <w:rFonts w:ascii="TH SarabunPSK" w:hAnsi="TH SarabunPSK" w:cs="TH SarabunPSK"/>
          <w:color w:val="C00000"/>
          <w:sz w:val="28"/>
          <w:cs/>
        </w:rPr>
        <w:t>วิจัย</w:t>
      </w:r>
      <w:r w:rsidRPr="006328C9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ทดสอบ</w:t>
      </w:r>
      <w:r w:rsidRPr="006328C9">
        <w:rPr>
          <w:rFonts w:ascii="TH SarabunPSK" w:hAnsi="TH SarabunPSK" w:cs="TH SarabunPSK"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ผลิตชีววัตถุ</w:t>
      </w:r>
      <w:r w:rsidRPr="006328C9">
        <w:rPr>
          <w:rFonts w:ascii="TH SarabunPSK" w:hAnsi="TH SarabunPSK" w:cs="TH SarabunPSK"/>
          <w:b/>
          <w:bCs/>
          <w:sz w:val="28"/>
          <w:cs/>
        </w:rPr>
        <w:tab/>
        <w:t xml:space="preserve">   </w:t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สอน</w:t>
      </w:r>
      <w:r w:rsidRPr="006328C9">
        <w:rPr>
          <w:rFonts w:ascii="TH SarabunPSK" w:hAnsi="TH SarabunPSK" w:cs="TH SarabunPSK"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ผลิตสัตว์</w:t>
      </w:r>
    </w:p>
    <w:p w:rsidR="006328C9" w:rsidRPr="006328C9" w:rsidRDefault="006328C9" w:rsidP="006328C9">
      <w:pPr>
        <w:spacing w:after="0" w:line="240" w:lineRule="auto"/>
        <w:ind w:left="1282" w:firstLine="158"/>
        <w:rPr>
          <w:rFonts w:ascii="TH SarabunPSK" w:hAnsi="TH SarabunPSK" w:cs="TH SarabunPSK"/>
          <w:b/>
          <w:bCs/>
          <w:sz w:val="28"/>
          <w:u w:val="dotted"/>
        </w:rPr>
      </w:pP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(ระบุ)</w:t>
      </w:r>
      <w:r w:rsidRPr="006328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6328C9">
        <w:rPr>
          <w:rFonts w:ascii="TH SarabunPSK" w:hAnsi="TH SarabunPSK" w:cs="TH SarabunPSK"/>
          <w:b/>
          <w:bCs/>
          <w:sz w:val="28"/>
          <w:cs/>
        </w:rPr>
        <w:t xml:space="preserve">ระยะเวลาดำเนินการ 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>(ตามระบุในข้อเสนอโครงการ)</w:t>
      </w:r>
      <w:r w:rsidRPr="006328C9">
        <w:rPr>
          <w:rFonts w:ascii="TH SarabunPSK" w:hAnsi="TH SarabunPSK" w:cs="TH SarabunPSK"/>
          <w:sz w:val="28"/>
          <w:cs/>
        </w:rPr>
        <w:t xml:space="preserve"> ตั้งแต่</w:t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>....................................................</w:t>
      </w:r>
      <w:r w:rsidRPr="006328C9">
        <w:rPr>
          <w:rFonts w:ascii="TH SarabunPSK" w:hAnsi="TH SarabunPSK" w:cs="TH SarabunPSK" w:hint="cs"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สิ้นสุด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 xml:space="preserve"> ............................................</w:t>
      </w:r>
    </w:p>
    <w:p w:rsidR="006328C9" w:rsidRPr="006328C9" w:rsidRDefault="006328C9" w:rsidP="006328C9">
      <w:pPr>
        <w:spacing w:before="120" w:after="0" w:line="240" w:lineRule="auto"/>
        <w:ind w:left="561" w:hanging="561"/>
        <w:rPr>
          <w:rFonts w:ascii="TH SarabunPSK" w:hAnsi="TH SarabunPSK" w:cs="TH SarabunPSK"/>
          <w:sz w:val="28"/>
        </w:rPr>
      </w:pPr>
      <w:r w:rsidRPr="006328C9">
        <w:rPr>
          <w:rFonts w:ascii="TH SarabunPSK" w:hAnsi="TH SarabunPSK" w:cs="TH SarabunPSK"/>
          <w:b/>
          <w:bCs/>
          <w:sz w:val="28"/>
          <w:cs/>
        </w:rPr>
        <w:t>สถานที่ดำเนินการ</w:t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6328C9">
        <w:rPr>
          <w:rFonts w:ascii="TH SarabunPSK" w:hAnsi="TH SarabunPSK" w:cs="TH SarabunPSK"/>
          <w:color w:val="C00000"/>
          <w:sz w:val="28"/>
        </w:rPr>
        <w:tab/>
      </w: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sym w:font="Wingdings" w:char="F071"/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6328C9">
        <w:rPr>
          <w:rFonts w:ascii="TH SarabunPSK" w:hAnsi="TH SarabunPSK" w:cs="TH SarabunPSK"/>
          <w:color w:val="000000" w:themeColor="text1"/>
          <w:sz w:val="28"/>
          <w:cs/>
        </w:rPr>
        <w:t xml:space="preserve">อาคารสัตว์ทดลอง </w:t>
      </w:r>
      <w:r w:rsidRPr="006328C9">
        <w:rPr>
          <w:rFonts w:ascii="TH SarabunPSK" w:hAnsi="TH SarabunPSK" w:cs="TH SarabunPSK"/>
          <w:color w:val="C00000"/>
          <w:sz w:val="28"/>
          <w:cs/>
        </w:rPr>
        <w:t>(</w:t>
      </w:r>
      <w:r w:rsidRPr="006328C9">
        <w:rPr>
          <w:rFonts w:ascii="TH SarabunPSK" w:hAnsi="TH SarabunPSK" w:cs="TH SarabunPSK"/>
          <w:color w:val="C00000"/>
          <w:sz w:val="28"/>
        </w:rPr>
        <w:t>B 2559</w:t>
      </w:r>
      <w:r w:rsidRPr="006328C9">
        <w:rPr>
          <w:rFonts w:ascii="TH SarabunPSK" w:hAnsi="TH SarabunPSK" w:cs="TH SarabunPSK"/>
          <w:color w:val="C00000"/>
          <w:sz w:val="28"/>
          <w:cs/>
        </w:rPr>
        <w:t>/</w:t>
      </w:r>
      <w:r w:rsidRPr="006328C9">
        <w:rPr>
          <w:rFonts w:ascii="TH SarabunPSK" w:hAnsi="TH SarabunPSK" w:cs="TH SarabunPSK"/>
          <w:color w:val="C00000"/>
          <w:sz w:val="28"/>
        </w:rPr>
        <w:t>00020</w:t>
      </w:r>
      <w:r w:rsidRPr="006328C9">
        <w:rPr>
          <w:rFonts w:ascii="TH SarabunPSK" w:hAnsi="TH SarabunPSK" w:cs="TH SarabunPSK"/>
          <w:color w:val="C00000"/>
          <w:sz w:val="28"/>
          <w:cs/>
        </w:rPr>
        <w:t>.</w:t>
      </w:r>
      <w:r w:rsidRPr="006328C9">
        <w:rPr>
          <w:rFonts w:ascii="TH SarabunPSK" w:hAnsi="TH SarabunPSK" w:cs="TH SarabunPSK"/>
          <w:color w:val="C00000"/>
          <w:sz w:val="28"/>
        </w:rPr>
        <w:t>001</w:t>
      </w:r>
      <w:r w:rsidRPr="006328C9">
        <w:rPr>
          <w:rFonts w:ascii="TH SarabunPSK" w:hAnsi="TH SarabunPSK" w:cs="TH SarabunPSK"/>
          <w:color w:val="C00000"/>
          <w:sz w:val="28"/>
          <w:cs/>
        </w:rPr>
        <w:t>)</w:t>
      </w:r>
    </w:p>
    <w:p w:rsidR="006328C9" w:rsidRPr="006328C9" w:rsidRDefault="006328C9" w:rsidP="006328C9">
      <w:pPr>
        <w:spacing w:after="0" w:line="240" w:lineRule="auto"/>
        <w:ind w:left="2002" w:firstLine="158"/>
        <w:rPr>
          <w:rFonts w:ascii="TH SarabunPSK" w:hAnsi="TH SarabunPSK" w:cs="TH SarabunPSK"/>
          <w:sz w:val="28"/>
        </w:rPr>
      </w:pPr>
      <w:r w:rsidRPr="006328C9">
        <w:rPr>
          <w:rFonts w:ascii="TH SarabunPSK" w:hAnsi="TH SarabunPSK" w:cs="TH SarabunPSK"/>
          <w:sz w:val="28"/>
        </w:rPr>
        <w:sym w:font="Wingdings" w:char="F071"/>
      </w:r>
      <w:r w:rsidRPr="006328C9">
        <w:rPr>
          <w:rFonts w:ascii="TH SarabunPSK" w:hAnsi="TH SarabunPSK" w:cs="TH SarabunPSK"/>
          <w:sz w:val="28"/>
          <w:cs/>
        </w:rPr>
        <w:t xml:space="preserve"> ฟาร์มมหาวิทยาลัย </w:t>
      </w:r>
      <w:r w:rsidRPr="006328C9">
        <w:rPr>
          <w:rFonts w:ascii="TH SarabunPSK" w:hAnsi="TH SarabunPSK" w:cs="TH SarabunPSK"/>
          <w:color w:val="C00000"/>
          <w:sz w:val="28"/>
          <w:cs/>
        </w:rPr>
        <w:t>(</w:t>
      </w:r>
      <w:r w:rsidRPr="006328C9">
        <w:rPr>
          <w:rFonts w:ascii="TH SarabunPSK" w:hAnsi="TH SarabunPSK" w:cs="TH SarabunPSK"/>
          <w:color w:val="C00000"/>
          <w:sz w:val="28"/>
        </w:rPr>
        <w:t>B 2559</w:t>
      </w:r>
      <w:r w:rsidRPr="006328C9">
        <w:rPr>
          <w:rFonts w:ascii="TH SarabunPSK" w:hAnsi="TH SarabunPSK" w:cs="TH SarabunPSK"/>
          <w:color w:val="C00000"/>
          <w:sz w:val="28"/>
          <w:cs/>
        </w:rPr>
        <w:t>/</w:t>
      </w:r>
      <w:r w:rsidRPr="006328C9">
        <w:rPr>
          <w:rFonts w:ascii="TH SarabunPSK" w:hAnsi="TH SarabunPSK" w:cs="TH SarabunPSK"/>
          <w:color w:val="C00000"/>
          <w:sz w:val="28"/>
        </w:rPr>
        <w:t>00020</w:t>
      </w:r>
      <w:r w:rsidRPr="006328C9">
        <w:rPr>
          <w:rFonts w:ascii="TH SarabunPSK" w:hAnsi="TH SarabunPSK" w:cs="TH SarabunPSK"/>
          <w:color w:val="C00000"/>
          <w:sz w:val="28"/>
          <w:cs/>
        </w:rPr>
        <w:t>.</w:t>
      </w:r>
      <w:r w:rsidRPr="006328C9">
        <w:rPr>
          <w:rFonts w:ascii="TH SarabunPSK" w:hAnsi="TH SarabunPSK" w:cs="TH SarabunPSK"/>
          <w:color w:val="C00000"/>
          <w:sz w:val="28"/>
        </w:rPr>
        <w:t>002</w:t>
      </w:r>
      <w:r w:rsidRPr="006328C9">
        <w:rPr>
          <w:rFonts w:ascii="TH SarabunPSK" w:hAnsi="TH SarabunPSK" w:cs="TH SarabunPSK"/>
          <w:color w:val="C00000"/>
          <w:sz w:val="28"/>
          <w:cs/>
        </w:rPr>
        <w:t>)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sym w:font="Wingdings" w:char="F071"/>
      </w:r>
      <w:r w:rsidRPr="006328C9">
        <w:rPr>
          <w:rFonts w:ascii="TH SarabunPSK" w:hAnsi="TH SarabunPSK" w:cs="TH SarabunPSK"/>
          <w:sz w:val="28"/>
          <w:cs/>
        </w:rPr>
        <w:t xml:space="preserve"> ศูนย์วิจัยเทคโนโลยีตัวอ่อนและเซลล์ต้นกำเนิด </w:t>
      </w:r>
      <w:r w:rsidRPr="006328C9">
        <w:rPr>
          <w:rFonts w:ascii="TH SarabunPSK" w:hAnsi="TH SarabunPSK" w:cs="TH SarabunPSK"/>
          <w:color w:val="C00000"/>
          <w:sz w:val="28"/>
          <w:cs/>
        </w:rPr>
        <w:t>(</w:t>
      </w:r>
      <w:r w:rsidRPr="006328C9">
        <w:rPr>
          <w:rFonts w:ascii="TH SarabunPSK" w:hAnsi="TH SarabunPSK" w:cs="TH SarabunPSK"/>
          <w:color w:val="C00000"/>
          <w:sz w:val="28"/>
        </w:rPr>
        <w:t>B 2559</w:t>
      </w:r>
      <w:r w:rsidRPr="006328C9">
        <w:rPr>
          <w:rFonts w:ascii="TH SarabunPSK" w:hAnsi="TH SarabunPSK" w:cs="TH SarabunPSK"/>
          <w:color w:val="C00000"/>
          <w:sz w:val="28"/>
          <w:cs/>
        </w:rPr>
        <w:t>/</w:t>
      </w:r>
      <w:r w:rsidRPr="006328C9">
        <w:rPr>
          <w:rFonts w:ascii="TH SarabunPSK" w:hAnsi="TH SarabunPSK" w:cs="TH SarabunPSK"/>
          <w:color w:val="C00000"/>
          <w:sz w:val="28"/>
        </w:rPr>
        <w:t>00020</w:t>
      </w:r>
      <w:r w:rsidRPr="006328C9">
        <w:rPr>
          <w:rFonts w:ascii="TH SarabunPSK" w:hAnsi="TH SarabunPSK" w:cs="TH SarabunPSK"/>
          <w:color w:val="C00000"/>
          <w:sz w:val="28"/>
          <w:cs/>
        </w:rPr>
        <w:t>.</w:t>
      </w:r>
      <w:r w:rsidRPr="006328C9">
        <w:rPr>
          <w:rFonts w:ascii="TH SarabunPSK" w:hAnsi="TH SarabunPSK" w:cs="TH SarabunPSK"/>
          <w:color w:val="C00000"/>
          <w:sz w:val="28"/>
        </w:rPr>
        <w:t>003</w:t>
      </w:r>
      <w:r w:rsidRPr="006328C9">
        <w:rPr>
          <w:rFonts w:ascii="TH SarabunPSK" w:hAnsi="TH SarabunPSK" w:cs="TH SarabunPSK"/>
          <w:color w:val="C00000"/>
          <w:sz w:val="28"/>
          <w:cs/>
        </w:rPr>
        <w:t>)</w:t>
      </w:r>
    </w:p>
    <w:p w:rsidR="006328C9" w:rsidRPr="006328C9" w:rsidRDefault="006328C9" w:rsidP="006328C9">
      <w:pPr>
        <w:spacing w:after="0" w:line="240" w:lineRule="auto"/>
        <w:ind w:left="2002" w:firstLine="158"/>
        <w:rPr>
          <w:rFonts w:ascii="TH SarabunPSK" w:hAnsi="TH SarabunPSK" w:cs="TH SarabunPSK"/>
          <w:color w:val="C00000"/>
          <w:sz w:val="28"/>
        </w:rPr>
      </w:pPr>
      <w:r w:rsidRPr="006328C9">
        <w:rPr>
          <w:rFonts w:ascii="TH SarabunPSK" w:hAnsi="TH SarabunPSK" w:cs="TH SarabunPSK"/>
          <w:sz w:val="28"/>
        </w:rPr>
        <w:sym w:font="Wingdings" w:char="F071"/>
      </w:r>
      <w:r w:rsidRPr="006328C9">
        <w:rPr>
          <w:rFonts w:ascii="TH SarabunPSK" w:hAnsi="TH SarabunPSK" w:cs="TH SarabunPSK"/>
          <w:sz w:val="28"/>
          <w:cs/>
        </w:rPr>
        <w:t xml:space="preserve"> ห้องปฏิบัติการสัตว์ทดลองเพื่อการวิจัยทางสรีรวิทยา </w:t>
      </w:r>
      <w:r w:rsidRPr="006328C9">
        <w:rPr>
          <w:rFonts w:ascii="TH SarabunPSK" w:hAnsi="TH SarabunPSK" w:cs="TH SarabunPSK"/>
          <w:sz w:val="28"/>
        </w:rPr>
        <w:t>F9105</w:t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 (</w:t>
      </w:r>
      <w:r w:rsidRPr="006328C9">
        <w:rPr>
          <w:rFonts w:ascii="TH SarabunPSK" w:hAnsi="TH SarabunPSK" w:cs="TH SarabunPSK"/>
          <w:color w:val="C00000"/>
          <w:sz w:val="28"/>
        </w:rPr>
        <w:t>B 2559</w:t>
      </w:r>
      <w:r w:rsidRPr="006328C9">
        <w:rPr>
          <w:rFonts w:ascii="TH SarabunPSK" w:hAnsi="TH SarabunPSK" w:cs="TH SarabunPSK"/>
          <w:color w:val="C00000"/>
          <w:sz w:val="28"/>
          <w:cs/>
        </w:rPr>
        <w:t>/</w:t>
      </w:r>
      <w:r w:rsidRPr="006328C9">
        <w:rPr>
          <w:rFonts w:ascii="TH SarabunPSK" w:hAnsi="TH SarabunPSK" w:cs="TH SarabunPSK"/>
          <w:color w:val="C00000"/>
          <w:sz w:val="28"/>
        </w:rPr>
        <w:t>00020</w:t>
      </w:r>
      <w:r w:rsidRPr="006328C9">
        <w:rPr>
          <w:rFonts w:ascii="TH SarabunPSK" w:hAnsi="TH SarabunPSK" w:cs="TH SarabunPSK"/>
          <w:color w:val="C00000"/>
          <w:sz w:val="28"/>
          <w:cs/>
        </w:rPr>
        <w:t>.</w:t>
      </w:r>
      <w:r w:rsidRPr="006328C9">
        <w:rPr>
          <w:rFonts w:ascii="TH SarabunPSK" w:hAnsi="TH SarabunPSK" w:cs="TH SarabunPSK"/>
          <w:color w:val="C00000"/>
          <w:sz w:val="28"/>
        </w:rPr>
        <w:t>004</w:t>
      </w:r>
      <w:r w:rsidRPr="006328C9">
        <w:rPr>
          <w:rFonts w:ascii="TH SarabunPSK" w:hAnsi="TH SarabunPSK" w:cs="TH SarabunPSK"/>
          <w:color w:val="C00000"/>
          <w:sz w:val="28"/>
          <w:cs/>
        </w:rPr>
        <w:t>)</w:t>
      </w:r>
    </w:p>
    <w:p w:rsidR="006328C9" w:rsidRPr="003D4DFB" w:rsidRDefault="006328C9" w:rsidP="006328C9">
      <w:pPr>
        <w:spacing w:after="0" w:line="240" w:lineRule="auto"/>
        <w:ind w:left="2002" w:firstLine="158"/>
        <w:rPr>
          <w:rFonts w:ascii="TH SarabunPSK" w:hAnsi="TH SarabunPSK" w:cs="TH SarabunPSK"/>
          <w:color w:val="000000" w:themeColor="text1"/>
          <w:sz w:val="28"/>
          <w:cs/>
        </w:rPr>
      </w:pPr>
      <w:r w:rsidRPr="003D4DFB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Pr="003D4DFB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3D4DFB">
        <w:rPr>
          <w:rFonts w:ascii="TH SarabunPSK" w:hAnsi="TH SarabunPSK" w:cs="TH SarabunPSK" w:hint="cs"/>
          <w:color w:val="000000" w:themeColor="text1"/>
          <w:sz w:val="28"/>
          <w:cs/>
        </w:rPr>
        <w:t>อื่นๆ ระบุ ......................................................................................................................................</w:t>
      </w:r>
    </w:p>
    <w:p w:rsidR="003D4DFB" w:rsidRPr="006328C9" w:rsidRDefault="003D4DFB" w:rsidP="003D4DFB">
      <w:pPr>
        <w:spacing w:before="12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28C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การเลี้ยงและใช้สัตว์เพื่องานทางวิทยาศาสตร์</w:t>
      </w:r>
    </w:p>
    <w:p w:rsidR="008A3CBB" w:rsidRPr="003D4DFB" w:rsidRDefault="008A3CBB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color w:val="C00000"/>
          <w:cs/>
        </w:rPr>
      </w:pPr>
      <w:r w:rsidRPr="003D4DFB">
        <w:rPr>
          <w:rFonts w:cs="TH SarabunPSK"/>
          <w:cs/>
        </w:rPr>
        <w:t>สัตว์/เซลล์</w:t>
      </w:r>
      <w:r w:rsidR="004F7E61" w:rsidRPr="003D4DFB">
        <w:rPr>
          <w:rFonts w:cs="TH SarabunPSK" w:hint="cs"/>
          <w:cs/>
        </w:rPr>
        <w:t xml:space="preserve"> </w:t>
      </w:r>
      <w:r w:rsidRPr="003D4DFB">
        <w:rPr>
          <w:rFonts w:cs="TH SarabunPSK"/>
          <w:cs/>
        </w:rPr>
        <w:t>ที่ใช้ในโครงกา</w:t>
      </w:r>
      <w:r w:rsidR="00036D6E" w:rsidRPr="003D4DFB">
        <w:rPr>
          <w:rFonts w:cs="TH SarabunPSK" w:hint="cs"/>
          <w:cs/>
        </w:rPr>
        <w:t>ร</w:t>
      </w:r>
    </w:p>
    <w:tbl>
      <w:tblPr>
        <w:tblpPr w:leftFromText="180" w:rightFromText="180" w:vertAnchor="text" w:horzAnchor="margin" w:tblpY="126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117"/>
        <w:gridCol w:w="1149"/>
        <w:gridCol w:w="808"/>
        <w:gridCol w:w="848"/>
        <w:gridCol w:w="1560"/>
        <w:gridCol w:w="1325"/>
        <w:gridCol w:w="1045"/>
      </w:tblGrid>
      <w:tr w:rsidR="007146BD" w:rsidRPr="00D87C3F" w:rsidTr="00340937">
        <w:trPr>
          <w:trHeight w:val="450"/>
        </w:trPr>
        <w:tc>
          <w:tcPr>
            <w:tcW w:w="1064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D054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ระบบการเลี้ยงสัตว์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46BD" w:rsidRPr="00D87C3F" w:rsidTr="00340937">
        <w:trPr>
          <w:trHeight w:val="285"/>
        </w:trPr>
        <w:tc>
          <w:tcPr>
            <w:tcW w:w="1064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ที่ขอ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ใช้จริง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6BD" w:rsidRPr="00D87C3F" w:rsidTr="00340937">
        <w:tc>
          <w:tcPr>
            <w:tcW w:w="1064" w:type="pct"/>
            <w:shd w:val="clear" w:color="auto" w:fill="auto"/>
            <w:vAlign w:val="center"/>
          </w:tcPr>
          <w:p w:rsidR="007146BD" w:rsidRPr="00C05868" w:rsidRDefault="00340937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7146BD" w:rsidRPr="00C05868">
              <w:rPr>
                <w:rFonts w:ascii="TH SarabunPSK" w:hAnsi="TH SarabunPSK" w:cs="TH SarabunPSK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560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2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4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146BD" w:rsidRPr="00D87C3F" w:rsidTr="00340937">
        <w:tc>
          <w:tcPr>
            <w:tcW w:w="1064" w:type="pct"/>
            <w:shd w:val="clear" w:color="auto" w:fill="auto"/>
            <w:vAlign w:val="center"/>
          </w:tcPr>
          <w:p w:rsidR="007146BD" w:rsidRPr="00C05868" w:rsidRDefault="007146BD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058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สัตว์เลี้ยง </w:t>
            </w:r>
          </w:p>
        </w:tc>
        <w:tc>
          <w:tcPr>
            <w:tcW w:w="560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2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4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146BD" w:rsidRPr="00D87C3F" w:rsidTr="00340937">
        <w:tc>
          <w:tcPr>
            <w:tcW w:w="1064" w:type="pct"/>
            <w:shd w:val="clear" w:color="auto" w:fill="auto"/>
            <w:vAlign w:val="center"/>
          </w:tcPr>
          <w:p w:rsidR="007146BD" w:rsidRPr="00C05868" w:rsidRDefault="007146BD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05868">
              <w:rPr>
                <w:rFonts w:ascii="TH SarabunPSK" w:hAnsi="TH SarabunPSK" w:cs="TH SarabunPSK"/>
                <w:sz w:val="32"/>
                <w:szCs w:val="32"/>
                <w:cs/>
              </w:rPr>
              <w:t>สัตว์จากธรรมชาติ</w:t>
            </w:r>
          </w:p>
        </w:tc>
        <w:tc>
          <w:tcPr>
            <w:tcW w:w="560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2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4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A3CBB" w:rsidRDefault="008A3CBB" w:rsidP="007146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328C9" w:rsidRPr="003D4DFB" w:rsidRDefault="006328C9" w:rsidP="003D4DFB">
      <w:pPr>
        <w:pStyle w:val="ListParagraph"/>
        <w:numPr>
          <w:ilvl w:val="0"/>
          <w:numId w:val="4"/>
        </w:numPr>
        <w:spacing w:after="120" w:line="240" w:lineRule="auto"/>
        <w:rPr>
          <w:rFonts w:cs="TH SarabunPSK"/>
          <w:sz w:val="32"/>
        </w:rPr>
      </w:pPr>
      <w:r w:rsidRPr="003D4DFB">
        <w:rPr>
          <w:rFonts w:cs="TH SarabunPSK"/>
          <w:sz w:val="32"/>
          <w:cs/>
        </w:rPr>
        <w:t>สถานที่เลี้ยงสัตว์ วัสดุอุปกรณ์ และระบบที่ใช้ในการเลี้ยงสัตว์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4110"/>
      </w:tblGrid>
      <w:tr w:rsidR="006328C9" w:rsidRPr="006328C9" w:rsidTr="003143C6">
        <w:tc>
          <w:tcPr>
            <w:tcW w:w="844" w:type="pct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92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2232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 w:rsidRPr="003D4DFB">
        <w:rPr>
          <w:rFonts w:cs="TH SarabunPSK"/>
          <w:sz w:val="32"/>
          <w:cs/>
        </w:rPr>
        <w:t xml:space="preserve">การจัดการเลี้ยงสัตว์เป็นระบบ (การจัดการเรื่องอาหาร น้ำ วัสดุรองนอน กรง </w:t>
      </w:r>
      <w:r w:rsidRPr="003D4DFB">
        <w:rPr>
          <w:rFonts w:cs="TH SarabunPSK" w:hint="cs"/>
          <w:sz w:val="32"/>
          <w:cs/>
        </w:rPr>
        <w:t xml:space="preserve">สระ </w:t>
      </w:r>
      <w:r w:rsidRPr="003D4DFB">
        <w:rPr>
          <w:rFonts w:cs="TH SarabunPSK"/>
          <w:sz w:val="32"/>
          <w:cs/>
        </w:rPr>
        <w:t>ฯลฯ)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991"/>
        <w:gridCol w:w="3663"/>
      </w:tblGrid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 w:rsidRPr="003D4DFB">
        <w:rPr>
          <w:rFonts w:cs="TH SarabunPSK"/>
          <w:sz w:val="32"/>
          <w:cs/>
        </w:rPr>
        <w:t xml:space="preserve">สุขภาพสัตว์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991"/>
        <w:gridCol w:w="3663"/>
      </w:tblGrid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 w:rsidRPr="003D4DFB">
        <w:rPr>
          <w:rFonts w:cs="TH SarabunPSK"/>
          <w:sz w:val="32"/>
          <w:cs/>
        </w:rPr>
        <w:lastRenderedPageBreak/>
        <w:t>สุขภาพ</w:t>
      </w:r>
      <w:r w:rsidRPr="003D4DFB">
        <w:rPr>
          <w:rFonts w:cs="TH SarabunPSK" w:hint="cs"/>
          <w:sz w:val="32"/>
          <w:cs/>
        </w:rPr>
        <w:t xml:space="preserve">นักวิจัย ผู้ช่วยวิจัย </w:t>
      </w:r>
      <w:r w:rsidRPr="003D4DFB">
        <w:rPr>
          <w:rFonts w:cs="TH SarabunPSK"/>
          <w:sz w:val="32"/>
          <w:cs/>
        </w:rPr>
        <w:t>และอาชีวอนามัย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991"/>
        <w:gridCol w:w="3663"/>
      </w:tblGrid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 w:rsidRPr="003D4DFB">
        <w:rPr>
          <w:rFonts w:cs="TH SarabunPSK" w:hint="cs"/>
          <w:sz w:val="32"/>
          <w:cs/>
        </w:rPr>
        <w:t>การใช้</w:t>
      </w:r>
      <w:r w:rsidRPr="003D4DFB">
        <w:rPr>
          <w:rFonts w:cs="TH SarabunPSK"/>
          <w:sz w:val="32"/>
          <w:cs/>
        </w:rPr>
        <w:t>สัตว์</w:t>
      </w:r>
      <w:r w:rsidRPr="003D4DFB">
        <w:rPr>
          <w:rFonts w:cs="TH SarabunPSK" w:hint="cs"/>
          <w:sz w:val="32"/>
          <w:cs/>
        </w:rPr>
        <w:t>ทดลองในโครงการ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991"/>
        <w:gridCol w:w="3663"/>
      </w:tblGrid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color w:val="000000" w:themeColor="text1"/>
          <w:sz w:val="32"/>
        </w:rPr>
      </w:pPr>
      <w:r w:rsidRPr="003D4DFB">
        <w:rPr>
          <w:rFonts w:cs="TH SarabunPSK" w:hint="cs"/>
          <w:color w:val="000000" w:themeColor="text1"/>
          <w:sz w:val="32"/>
          <w:cs/>
        </w:rPr>
        <w:t>หัวหน้าโครงการ / ผู้ร่วมโครงการ เข้ารับ</w:t>
      </w:r>
      <w:r w:rsidRPr="003D4DFB">
        <w:rPr>
          <w:rFonts w:cs="TH SarabunPSK"/>
          <w:color w:val="000000" w:themeColor="text1"/>
          <w:sz w:val="32"/>
          <w:cs/>
        </w:rPr>
        <w:t xml:space="preserve"> การอบรม การสัมมนา </w:t>
      </w:r>
      <w:r w:rsidRPr="003D4DFB">
        <w:rPr>
          <w:rFonts w:cs="TH SarabunPSK" w:hint="cs"/>
          <w:color w:val="000000" w:themeColor="text1"/>
          <w:sz w:val="32"/>
          <w:cs/>
        </w:rPr>
        <w:t>การประชุมวิชาการ เกี่ยวกับสัตว์เพื่องานทางวิทยาศาสตร์</w:t>
      </w:r>
    </w:p>
    <w:tbl>
      <w:tblPr>
        <w:tblStyle w:val="TableGrid1"/>
        <w:tblW w:w="9283" w:type="dxa"/>
        <w:tblLook w:val="04A0" w:firstRow="1" w:lastRow="0" w:firstColumn="1" w:lastColumn="0" w:noHBand="0" w:noVBand="1"/>
      </w:tblPr>
      <w:tblGrid>
        <w:gridCol w:w="2547"/>
        <w:gridCol w:w="3260"/>
        <w:gridCol w:w="1276"/>
        <w:gridCol w:w="2200"/>
      </w:tblGrid>
      <w:tr w:rsidR="006328C9" w:rsidRPr="006328C9" w:rsidTr="003143C6">
        <w:tc>
          <w:tcPr>
            <w:tcW w:w="2547" w:type="dxa"/>
            <w:vAlign w:val="center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6328C9">
              <w:rPr>
                <w:rFonts w:hint="cs"/>
                <w:color w:val="000000" w:themeColor="text1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3260" w:type="dxa"/>
            <w:vAlign w:val="center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328C9">
              <w:rPr>
                <w:rFonts w:hint="cs"/>
                <w:color w:val="000000" w:themeColor="text1"/>
                <w:sz w:val="32"/>
                <w:szCs w:val="32"/>
                <w:cs/>
              </w:rPr>
              <w:t>หัวข้อการฝึกอบรม ประชุมวิชาการฯ</w:t>
            </w:r>
          </w:p>
        </w:tc>
        <w:tc>
          <w:tcPr>
            <w:tcW w:w="1276" w:type="dxa"/>
            <w:vAlign w:val="center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328C9">
              <w:rPr>
                <w:rFonts w:hint="cs"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00" w:type="dxa"/>
            <w:vAlign w:val="center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328C9">
              <w:rPr>
                <w:rFonts w:hint="cs"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6328C9" w:rsidRPr="006328C9" w:rsidTr="003143C6">
        <w:tc>
          <w:tcPr>
            <w:tcW w:w="2547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00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</w:rPr>
      </w:pPr>
      <w:r w:rsidRPr="003D4DFB">
        <w:rPr>
          <w:rFonts w:cs="TH SarabunPSK" w:hint="cs"/>
          <w:sz w:val="32"/>
          <w:cs/>
        </w:rPr>
        <w:t xml:space="preserve">การตีพิมพ์ผลงานวิจัยที่ใช้สัตว์เพื่องานทางวิทยาศาสตร์ในวารสารวิชาการ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รายชื่อผู้ตีพิมพ์</w:t>
            </w: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วารสารที่ตีพิมพ์</w:t>
            </w: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ปี ฉบับ หน้า ที่ตีพิมพ์</w:t>
            </w:r>
          </w:p>
        </w:tc>
      </w:tr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</w:rPr>
      </w:pPr>
      <w:r w:rsidRPr="003D4DFB">
        <w:rPr>
          <w:rFonts w:cs="TH SarabunPSK" w:hint="cs"/>
          <w:sz w:val="32"/>
          <w:cs/>
        </w:rPr>
        <w:t>การนำเสนอผลงานผลงานวิจัยที่ใช้สัตว์เพื่องานทางวิทยาศาสตร์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รูปแบบการนำเสนอผลงาน</w:t>
            </w: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วันเดือนปีที่จัด</w:t>
            </w: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ชื่องานประชุม/</w:t>
            </w:r>
          </w:p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ind w:right="-449"/>
        <w:rPr>
          <w:rFonts w:cs="TH SarabunPSK"/>
          <w:sz w:val="32"/>
        </w:rPr>
      </w:pPr>
      <w:r w:rsidRPr="003D4DFB">
        <w:rPr>
          <w:rFonts w:cs="TH SarabunPSK" w:hint="cs"/>
          <w:color w:val="000000" w:themeColor="text1"/>
          <w:sz w:val="32"/>
          <w:cs/>
        </w:rPr>
        <w:t xml:space="preserve">การแก้ไขเพิ่มเติมข้อเสนอโครงการหรือคำขออนุญาตใช้สัตว์ </w:t>
      </w:r>
      <w:r w:rsidRPr="003D4DFB">
        <w:rPr>
          <w:rFonts w:cs="TH SarabunPSK" w:hint="cs"/>
          <w:sz w:val="32"/>
          <w:cs/>
        </w:rPr>
        <w:t>ที่ยังไม่เคยรายงานต่อคณะกรรมการฯ</w:t>
      </w:r>
    </w:p>
    <w:p w:rsidR="006328C9" w:rsidRDefault="006328C9" w:rsidP="006328C9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Pr="003D4DFB" w:rsidRDefault="006328C9" w:rsidP="003D4DFB">
      <w:pPr>
        <w:pStyle w:val="ListParagraph"/>
        <w:numPr>
          <w:ilvl w:val="0"/>
          <w:numId w:val="4"/>
        </w:numPr>
        <w:spacing w:after="0" w:line="240" w:lineRule="auto"/>
        <w:ind w:right="401"/>
        <w:rPr>
          <w:rFonts w:cs="TH SarabunPSK"/>
          <w:sz w:val="32"/>
        </w:rPr>
      </w:pPr>
      <w:r w:rsidRPr="003D4DFB">
        <w:rPr>
          <w:rFonts w:cs="TH SarabunPSK" w:hint="cs"/>
          <w:sz w:val="32"/>
          <w:cs/>
        </w:rPr>
        <w:t>มีเหตุการณ์ที่</w:t>
      </w:r>
      <w:r w:rsidRPr="003D4DFB">
        <w:rPr>
          <w:rFonts w:cs="TH SarabunPSK" w:hint="cs"/>
          <w:color w:val="C00000"/>
          <w:sz w:val="32"/>
          <w:cs/>
        </w:rPr>
        <w:t xml:space="preserve">เบี่ยงเบนไปจากจรรยาบรรณการใช้สัตว์ </w:t>
      </w:r>
      <w:r w:rsidRPr="003D4DFB">
        <w:rPr>
          <w:rFonts w:cs="TH SarabunPSK" w:hint="cs"/>
          <w:sz w:val="32"/>
          <w:cs/>
        </w:rPr>
        <w:t xml:space="preserve">ที่ยังไม่เคยรายงานต่อคณะกรรมการฯ </w:t>
      </w:r>
    </w:p>
    <w:p w:rsidR="006328C9" w:rsidRDefault="006328C9" w:rsidP="006328C9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Pr="003D4DFB" w:rsidRDefault="006328C9" w:rsidP="003D4DFB">
      <w:pPr>
        <w:pStyle w:val="ListParagraph"/>
        <w:numPr>
          <w:ilvl w:val="0"/>
          <w:numId w:val="4"/>
        </w:numPr>
        <w:spacing w:after="0" w:line="240" w:lineRule="auto"/>
        <w:ind w:right="-307"/>
        <w:rPr>
          <w:rFonts w:cs="TH SarabunPSK"/>
          <w:sz w:val="32"/>
        </w:rPr>
      </w:pPr>
      <w:r w:rsidRPr="003D4DFB">
        <w:rPr>
          <w:rFonts w:cs="TH SarabunPSK" w:hint="cs"/>
          <w:sz w:val="32"/>
          <w:cs/>
        </w:rPr>
        <w:t>เหตุการณ์</w:t>
      </w:r>
      <w:r w:rsidRPr="003D4DFB">
        <w:rPr>
          <w:rFonts w:cs="TH SarabunPSK"/>
          <w:color w:val="C00000"/>
          <w:sz w:val="32"/>
          <w:cs/>
        </w:rPr>
        <w:t xml:space="preserve">ที่เบี่ยงเบนไปจากจรรยาบรรณการใช้สัตว์ </w:t>
      </w:r>
      <w:r w:rsidRPr="003D4DFB">
        <w:rPr>
          <w:rFonts w:cs="TH SarabunPSK" w:hint="cs"/>
          <w:color w:val="C00000"/>
          <w:sz w:val="32"/>
          <w:cs/>
        </w:rPr>
        <w:t xml:space="preserve">ชนิดร้ายแรง </w:t>
      </w:r>
      <w:r w:rsidRPr="003D4DFB">
        <w:rPr>
          <w:rFonts w:cs="TH SarabunPSK" w:hint="cs"/>
          <w:sz w:val="32"/>
          <w:cs/>
        </w:rPr>
        <w:t xml:space="preserve">ที่ยังไม่เคยรายงานต่อคณะกรรมการฯ </w:t>
      </w:r>
    </w:p>
    <w:p w:rsidR="006328C9" w:rsidRDefault="006328C9" w:rsidP="006328C9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Pr="003D4DFB" w:rsidRDefault="006328C9" w:rsidP="003D4DFB">
      <w:pPr>
        <w:pStyle w:val="ListParagraph"/>
        <w:numPr>
          <w:ilvl w:val="0"/>
          <w:numId w:val="4"/>
        </w:numPr>
        <w:spacing w:after="0" w:line="240" w:lineRule="auto"/>
        <w:ind w:right="401"/>
        <w:rPr>
          <w:rFonts w:cs="TH SarabunPSK"/>
          <w:sz w:val="32"/>
          <w:cs/>
        </w:rPr>
      </w:pPr>
      <w:r w:rsidRPr="003D4DFB">
        <w:rPr>
          <w:rFonts w:cs="TH SarabunPSK" w:hint="cs"/>
          <w:sz w:val="32"/>
          <w:cs/>
        </w:rPr>
        <w:t>ข้อมูล</w:t>
      </w:r>
      <w:r w:rsidRPr="003D4DFB">
        <w:rPr>
          <w:rFonts w:cs="TH SarabunPSK" w:hint="cs"/>
          <w:color w:val="C00000"/>
          <w:sz w:val="32"/>
          <w:cs/>
        </w:rPr>
        <w:t>ที่เกี่ยวกับโรคหรือความเสี่ยง</w:t>
      </w:r>
      <w:r w:rsidRPr="003D4DFB">
        <w:rPr>
          <w:rFonts w:cs="TH SarabunPSK"/>
          <w:color w:val="C00000"/>
          <w:sz w:val="32"/>
          <w:cs/>
        </w:rPr>
        <w:t>จากการใช้สัตว์</w:t>
      </w:r>
      <w:r w:rsidRPr="003D4DFB">
        <w:rPr>
          <w:rFonts w:cs="TH SarabunPSK" w:hint="cs"/>
          <w:color w:val="C00000"/>
          <w:sz w:val="32"/>
          <w:cs/>
        </w:rPr>
        <w:t xml:space="preserve"> </w:t>
      </w:r>
      <w:r w:rsidRPr="003D4DFB">
        <w:rPr>
          <w:rFonts w:cs="TH SarabunPSK" w:hint="cs"/>
          <w:sz w:val="32"/>
          <w:cs/>
        </w:rPr>
        <w:t>ที่ยังไม่เคยรายงานต่อคณะกรรมการฯ</w:t>
      </w:r>
    </w:p>
    <w:p w:rsidR="006328C9" w:rsidRDefault="006328C9" w:rsidP="006328C9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146BD" w:rsidRPr="003D4DFB" w:rsidRDefault="003D4DFB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>
        <w:rPr>
          <w:rFonts w:cs="TH SarabunPSK" w:hint="cs"/>
          <w:sz w:val="32"/>
          <w:cs/>
        </w:rPr>
        <w:t>อื่นๆ ระบุ ....................................................................................................................................................</w:t>
      </w:r>
    </w:p>
    <w:p w:rsidR="001113FA" w:rsidRPr="001113FA" w:rsidRDefault="001113FA" w:rsidP="00714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6BA9" w:rsidRPr="001113FA" w:rsidRDefault="00026BA9" w:rsidP="00026BA9">
      <w:pPr>
        <w:spacing w:after="0" w:line="240" w:lineRule="auto"/>
        <w:ind w:left="2160" w:right="-330" w:firstLine="720"/>
        <w:rPr>
          <w:rFonts w:ascii="TH SarabunPSK" w:hAnsi="TH SarabunPSK" w:cs="TH SarabunPSK"/>
          <w:sz w:val="32"/>
          <w:szCs w:val="32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="004F7E61"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>(หัวหน้าโครงการ)</w:t>
      </w:r>
    </w:p>
    <w:p w:rsidR="00D87C3F" w:rsidRPr="001113FA" w:rsidRDefault="00F34BD3" w:rsidP="00F248DB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 w:rsidRPr="001113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113FA">
        <w:rPr>
          <w:rFonts w:ascii="TH SarabunPSK" w:hAnsi="TH SarabunPSK" w:cs="TH SarabunPSK"/>
          <w:sz w:val="32"/>
          <w:szCs w:val="32"/>
          <w:cs/>
        </w:rPr>
        <w:t>..................)</w:t>
      </w:r>
    </w:p>
    <w:sectPr w:rsidR="00D87C3F" w:rsidRPr="001113FA" w:rsidSect="005F4E44">
      <w:headerReference w:type="default" r:id="rId8"/>
      <w:pgSz w:w="11906" w:h="16838"/>
      <w:pgMar w:top="1440" w:right="1134" w:bottom="426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2F" w:rsidRDefault="00DA132F" w:rsidP="00E25564">
      <w:pPr>
        <w:spacing w:after="0" w:line="240" w:lineRule="auto"/>
      </w:pPr>
      <w:r>
        <w:separator/>
      </w:r>
    </w:p>
  </w:endnote>
  <w:endnote w:type="continuationSeparator" w:id="0">
    <w:p w:rsidR="00DA132F" w:rsidRDefault="00DA132F" w:rsidP="00E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2F" w:rsidRDefault="00DA132F" w:rsidP="00E25564">
      <w:pPr>
        <w:spacing w:after="0" w:line="240" w:lineRule="auto"/>
      </w:pPr>
      <w:r>
        <w:separator/>
      </w:r>
    </w:p>
  </w:footnote>
  <w:footnote w:type="continuationSeparator" w:id="0">
    <w:p w:rsidR="00DA132F" w:rsidRDefault="00DA132F" w:rsidP="00E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64" w:rsidRDefault="00AF4E6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3C4D0A">
      <w:rPr>
        <w:noProof/>
        <w:cs/>
      </w:rPr>
      <w:t>๒</w:t>
    </w:r>
    <w:r>
      <w:rPr>
        <w:noProof/>
      </w:rPr>
      <w:fldChar w:fldCharType="end"/>
    </w:r>
  </w:p>
  <w:p w:rsidR="00AF4E64" w:rsidRDefault="00AF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02"/>
    <w:multiLevelType w:val="hybridMultilevel"/>
    <w:tmpl w:val="881ADD66"/>
    <w:lvl w:ilvl="0" w:tplc="888AA1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5C2"/>
    <w:multiLevelType w:val="hybridMultilevel"/>
    <w:tmpl w:val="9F8C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ABD"/>
    <w:multiLevelType w:val="hybridMultilevel"/>
    <w:tmpl w:val="6668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74A"/>
    <w:multiLevelType w:val="hybridMultilevel"/>
    <w:tmpl w:val="AC1AD352"/>
    <w:lvl w:ilvl="0" w:tplc="4B521CB4">
      <w:start w:val="1"/>
      <w:numFmt w:val="bullet"/>
      <w:lvlText w:val="q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2" w:tplc="1160FD38" w:tentative="1">
      <w:start w:val="1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ahoma" w:hAnsi="Tahoma" w:hint="default"/>
      </w:rPr>
    </w:lvl>
    <w:lvl w:ilvl="3" w:tplc="07860604" w:tentative="1">
      <w:start w:val="1"/>
      <w:numFmt w:val="bullet"/>
      <w:lvlText w:val="-"/>
      <w:lvlJc w:val="left"/>
      <w:pPr>
        <w:tabs>
          <w:tab w:val="num" w:pos="5370"/>
        </w:tabs>
        <w:ind w:left="5370" w:hanging="360"/>
      </w:pPr>
      <w:rPr>
        <w:rFonts w:ascii="Tahoma" w:hAnsi="Tahoma" w:hint="default"/>
      </w:rPr>
    </w:lvl>
    <w:lvl w:ilvl="4" w:tplc="48788A38" w:tentative="1">
      <w:start w:val="1"/>
      <w:numFmt w:val="bullet"/>
      <w:lvlText w:val="-"/>
      <w:lvlJc w:val="left"/>
      <w:pPr>
        <w:tabs>
          <w:tab w:val="num" w:pos="6090"/>
        </w:tabs>
        <w:ind w:left="6090" w:hanging="360"/>
      </w:pPr>
      <w:rPr>
        <w:rFonts w:ascii="Tahoma" w:hAnsi="Tahoma" w:hint="default"/>
      </w:rPr>
    </w:lvl>
    <w:lvl w:ilvl="5" w:tplc="E8B874A8" w:tentative="1">
      <w:start w:val="1"/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Tahoma" w:hAnsi="Tahoma" w:hint="default"/>
      </w:rPr>
    </w:lvl>
    <w:lvl w:ilvl="6" w:tplc="DFAEB546" w:tentative="1">
      <w:start w:val="1"/>
      <w:numFmt w:val="bullet"/>
      <w:lvlText w:val="-"/>
      <w:lvlJc w:val="left"/>
      <w:pPr>
        <w:tabs>
          <w:tab w:val="num" w:pos="7530"/>
        </w:tabs>
        <w:ind w:left="7530" w:hanging="360"/>
      </w:pPr>
      <w:rPr>
        <w:rFonts w:ascii="Tahoma" w:hAnsi="Tahoma" w:hint="default"/>
      </w:rPr>
    </w:lvl>
    <w:lvl w:ilvl="7" w:tplc="D9D8ECEC" w:tentative="1">
      <w:start w:val="1"/>
      <w:numFmt w:val="bullet"/>
      <w:lvlText w:val="-"/>
      <w:lvlJc w:val="left"/>
      <w:pPr>
        <w:tabs>
          <w:tab w:val="num" w:pos="8250"/>
        </w:tabs>
        <w:ind w:left="8250" w:hanging="360"/>
      </w:pPr>
      <w:rPr>
        <w:rFonts w:ascii="Tahoma" w:hAnsi="Tahoma" w:hint="default"/>
      </w:rPr>
    </w:lvl>
    <w:lvl w:ilvl="8" w:tplc="98C43BAA" w:tentative="1">
      <w:start w:val="1"/>
      <w:numFmt w:val="bullet"/>
      <w:lvlText w:val="-"/>
      <w:lvlJc w:val="left"/>
      <w:pPr>
        <w:tabs>
          <w:tab w:val="num" w:pos="8970"/>
        </w:tabs>
        <w:ind w:left="8970" w:hanging="360"/>
      </w:pPr>
      <w:rPr>
        <w:rFonts w:ascii="Tahoma" w:hAnsi="Tahoma" w:hint="default"/>
      </w:rPr>
    </w:lvl>
  </w:abstractNum>
  <w:abstractNum w:abstractNumId="4" w15:restartNumberingAfterBreak="0">
    <w:nsid w:val="7A7A6314"/>
    <w:multiLevelType w:val="hybridMultilevel"/>
    <w:tmpl w:val="012C5456"/>
    <w:lvl w:ilvl="0" w:tplc="94D42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B"/>
    <w:rsid w:val="00026BA9"/>
    <w:rsid w:val="00032BCB"/>
    <w:rsid w:val="00036D6E"/>
    <w:rsid w:val="00043655"/>
    <w:rsid w:val="00095372"/>
    <w:rsid w:val="0009785B"/>
    <w:rsid w:val="000C61A8"/>
    <w:rsid w:val="000C7E88"/>
    <w:rsid w:val="000D18A3"/>
    <w:rsid w:val="001001EF"/>
    <w:rsid w:val="00102B0E"/>
    <w:rsid w:val="001109B2"/>
    <w:rsid w:val="001113FA"/>
    <w:rsid w:val="00147A46"/>
    <w:rsid w:val="00164A13"/>
    <w:rsid w:val="0017157A"/>
    <w:rsid w:val="001B43FC"/>
    <w:rsid w:val="001E247D"/>
    <w:rsid w:val="001E6120"/>
    <w:rsid w:val="001E78C6"/>
    <w:rsid w:val="00200C9C"/>
    <w:rsid w:val="00202DAA"/>
    <w:rsid w:val="00206443"/>
    <w:rsid w:val="0021393D"/>
    <w:rsid w:val="00234CE6"/>
    <w:rsid w:val="00281AC6"/>
    <w:rsid w:val="00283379"/>
    <w:rsid w:val="00284819"/>
    <w:rsid w:val="00295C9A"/>
    <w:rsid w:val="002A1C3A"/>
    <w:rsid w:val="002D05CB"/>
    <w:rsid w:val="002E43B2"/>
    <w:rsid w:val="002F13AE"/>
    <w:rsid w:val="002F7BB1"/>
    <w:rsid w:val="00317821"/>
    <w:rsid w:val="00340937"/>
    <w:rsid w:val="00371491"/>
    <w:rsid w:val="00385E0D"/>
    <w:rsid w:val="00395AFC"/>
    <w:rsid w:val="003C4D0A"/>
    <w:rsid w:val="003D21E7"/>
    <w:rsid w:val="003D4DFB"/>
    <w:rsid w:val="003E3E4C"/>
    <w:rsid w:val="003E575D"/>
    <w:rsid w:val="004041CA"/>
    <w:rsid w:val="00423EB8"/>
    <w:rsid w:val="0043269D"/>
    <w:rsid w:val="00444302"/>
    <w:rsid w:val="00451C08"/>
    <w:rsid w:val="004655E1"/>
    <w:rsid w:val="00484086"/>
    <w:rsid w:val="004A1B22"/>
    <w:rsid w:val="004C288D"/>
    <w:rsid w:val="004E0EBD"/>
    <w:rsid w:val="004F7E61"/>
    <w:rsid w:val="00531164"/>
    <w:rsid w:val="00581994"/>
    <w:rsid w:val="005821D0"/>
    <w:rsid w:val="00584A47"/>
    <w:rsid w:val="005A52CE"/>
    <w:rsid w:val="005B6EFF"/>
    <w:rsid w:val="005D7119"/>
    <w:rsid w:val="005F4E44"/>
    <w:rsid w:val="005F7B06"/>
    <w:rsid w:val="006211AD"/>
    <w:rsid w:val="006328C9"/>
    <w:rsid w:val="00656B25"/>
    <w:rsid w:val="00656D6D"/>
    <w:rsid w:val="006A441D"/>
    <w:rsid w:val="006C2F8F"/>
    <w:rsid w:val="006C6400"/>
    <w:rsid w:val="006C73E0"/>
    <w:rsid w:val="006D0B25"/>
    <w:rsid w:val="006E171E"/>
    <w:rsid w:val="006E5255"/>
    <w:rsid w:val="006F27FE"/>
    <w:rsid w:val="00700373"/>
    <w:rsid w:val="007146BD"/>
    <w:rsid w:val="0073468D"/>
    <w:rsid w:val="00744BCD"/>
    <w:rsid w:val="007457EC"/>
    <w:rsid w:val="007A50B3"/>
    <w:rsid w:val="00805E8F"/>
    <w:rsid w:val="0084440C"/>
    <w:rsid w:val="0086617F"/>
    <w:rsid w:val="00870C1D"/>
    <w:rsid w:val="00872CD9"/>
    <w:rsid w:val="00874C9A"/>
    <w:rsid w:val="008A3CBB"/>
    <w:rsid w:val="008B0266"/>
    <w:rsid w:val="008B0342"/>
    <w:rsid w:val="008B0CD4"/>
    <w:rsid w:val="008D3517"/>
    <w:rsid w:val="008F7519"/>
    <w:rsid w:val="00922662"/>
    <w:rsid w:val="00932C9C"/>
    <w:rsid w:val="009A61F6"/>
    <w:rsid w:val="009C3303"/>
    <w:rsid w:val="009E29B1"/>
    <w:rsid w:val="009F731E"/>
    <w:rsid w:val="00A409C0"/>
    <w:rsid w:val="00A479DB"/>
    <w:rsid w:val="00A85BB1"/>
    <w:rsid w:val="00A92D0C"/>
    <w:rsid w:val="00A93F52"/>
    <w:rsid w:val="00A97B1F"/>
    <w:rsid w:val="00AB2769"/>
    <w:rsid w:val="00AC347A"/>
    <w:rsid w:val="00AF3968"/>
    <w:rsid w:val="00AF4E64"/>
    <w:rsid w:val="00AF5B16"/>
    <w:rsid w:val="00B161DF"/>
    <w:rsid w:val="00B17E37"/>
    <w:rsid w:val="00B44DA9"/>
    <w:rsid w:val="00B65243"/>
    <w:rsid w:val="00BC2A31"/>
    <w:rsid w:val="00BD20FF"/>
    <w:rsid w:val="00BD3FDC"/>
    <w:rsid w:val="00BE6551"/>
    <w:rsid w:val="00BF36C5"/>
    <w:rsid w:val="00BF7095"/>
    <w:rsid w:val="00C02060"/>
    <w:rsid w:val="00C04152"/>
    <w:rsid w:val="00C34AE5"/>
    <w:rsid w:val="00C408F6"/>
    <w:rsid w:val="00C42B6C"/>
    <w:rsid w:val="00C56D77"/>
    <w:rsid w:val="00C702D7"/>
    <w:rsid w:val="00C752E2"/>
    <w:rsid w:val="00CA49F7"/>
    <w:rsid w:val="00CA79F5"/>
    <w:rsid w:val="00CE00B0"/>
    <w:rsid w:val="00CF243B"/>
    <w:rsid w:val="00D03A4A"/>
    <w:rsid w:val="00D05975"/>
    <w:rsid w:val="00D064CF"/>
    <w:rsid w:val="00D10C64"/>
    <w:rsid w:val="00D27E0E"/>
    <w:rsid w:val="00D36B19"/>
    <w:rsid w:val="00D43D12"/>
    <w:rsid w:val="00D5377A"/>
    <w:rsid w:val="00D57941"/>
    <w:rsid w:val="00D6240A"/>
    <w:rsid w:val="00D87C3F"/>
    <w:rsid w:val="00D92BC6"/>
    <w:rsid w:val="00DA132F"/>
    <w:rsid w:val="00DA57E9"/>
    <w:rsid w:val="00DC7538"/>
    <w:rsid w:val="00DD4478"/>
    <w:rsid w:val="00DE56D9"/>
    <w:rsid w:val="00E25564"/>
    <w:rsid w:val="00E47287"/>
    <w:rsid w:val="00E53034"/>
    <w:rsid w:val="00E650E2"/>
    <w:rsid w:val="00E8329A"/>
    <w:rsid w:val="00E90743"/>
    <w:rsid w:val="00E96D2D"/>
    <w:rsid w:val="00ED0544"/>
    <w:rsid w:val="00ED4F27"/>
    <w:rsid w:val="00EE40B4"/>
    <w:rsid w:val="00EF20F0"/>
    <w:rsid w:val="00EF5DDE"/>
    <w:rsid w:val="00F248DB"/>
    <w:rsid w:val="00F34BD3"/>
    <w:rsid w:val="00F3777A"/>
    <w:rsid w:val="00F6582D"/>
    <w:rsid w:val="00F673AA"/>
    <w:rsid w:val="00FB760B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48F56"/>
  <w15:docId w15:val="{DBE103F7-FA56-4271-83DC-DE92633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A3"/>
    <w:pPr>
      <w:spacing w:after="200" w:line="276" w:lineRule="auto"/>
      <w:ind w:left="720"/>
      <w:contextualSpacing/>
    </w:pPr>
    <w:rPr>
      <w:rFonts w:ascii="TH SarabunPSK" w:hAnsi="TH SarabunPSK" w:cs="Angsana New"/>
      <w:sz w:val="28"/>
      <w:szCs w:val="32"/>
    </w:rPr>
  </w:style>
  <w:style w:type="table" w:styleId="TableGrid">
    <w:name w:val="Table Grid"/>
    <w:basedOn w:val="TableNormal"/>
    <w:uiPriority w:val="59"/>
    <w:rsid w:val="000D18A3"/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5564"/>
    <w:pPr>
      <w:tabs>
        <w:tab w:val="center" w:pos="4680"/>
        <w:tab w:val="right" w:pos="9360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FooterChar">
    <w:name w:val="Footer Char"/>
    <w:link w:val="Footer"/>
    <w:uiPriority w:val="99"/>
    <w:rsid w:val="00E25564"/>
    <w:rPr>
      <w:rFonts w:ascii="TH SarabunPSK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64"/>
  </w:style>
  <w:style w:type="paragraph" w:styleId="BalloonText">
    <w:name w:val="Balloon Text"/>
    <w:basedOn w:val="Normal"/>
    <w:link w:val="BalloonTextChar"/>
    <w:uiPriority w:val="99"/>
    <w:semiHidden/>
    <w:unhideWhenUsed/>
    <w:rsid w:val="004655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655E1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328C9"/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7620-3A5B-4927-9764-44DDDDD9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cp:lastModifiedBy>CCS</cp:lastModifiedBy>
  <cp:revision>6</cp:revision>
  <cp:lastPrinted>2017-10-18T02:50:00Z</cp:lastPrinted>
  <dcterms:created xsi:type="dcterms:W3CDTF">2017-10-18T02:49:00Z</dcterms:created>
  <dcterms:modified xsi:type="dcterms:W3CDTF">2017-10-18T02:51:00Z</dcterms:modified>
</cp:coreProperties>
</file>